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92EC" w14:textId="77777777" w:rsidR="00A42C44" w:rsidRPr="005C0487" w:rsidRDefault="00507D35" w:rsidP="00425A9E">
      <w:pPr>
        <w:spacing w:line="360" w:lineRule="auto"/>
        <w:jc w:val="center"/>
        <w:rPr>
          <w:b/>
          <w:caps/>
        </w:rPr>
      </w:pPr>
      <w:r w:rsidRPr="005C0487">
        <w:rPr>
          <w:b/>
          <w:caps/>
        </w:rPr>
        <w:t>CIKK CÍME</w:t>
      </w:r>
    </w:p>
    <w:p w14:paraId="6A9C1CB5" w14:textId="77777777" w:rsidR="00507D35" w:rsidRDefault="00507D35" w:rsidP="00425A9E">
      <w:pPr>
        <w:spacing w:line="360" w:lineRule="auto"/>
        <w:jc w:val="center"/>
      </w:pPr>
    </w:p>
    <w:p w14:paraId="020635B5" w14:textId="77777777" w:rsidR="00507D35" w:rsidRDefault="00A443AA" w:rsidP="00425A9E">
      <w:pPr>
        <w:pStyle w:val="Listaszerbekezds"/>
        <w:spacing w:line="360" w:lineRule="auto"/>
        <w:ind w:left="0"/>
        <w:jc w:val="center"/>
      </w:pPr>
      <w:r>
        <w:rPr>
          <w:noProof/>
          <w:lang w:val="en-GB" w:eastAsia="en-GB"/>
        </w:rPr>
        <w:drawing>
          <wp:inline distT="0" distB="0" distL="0" distR="0" wp14:anchorId="72966332" wp14:editId="0E686B08">
            <wp:extent cx="701675" cy="615621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1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0E16" w14:textId="77777777" w:rsidR="00A443AA" w:rsidRDefault="00A443AA" w:rsidP="00425A9E">
      <w:pPr>
        <w:pStyle w:val="Listaszerbekezds"/>
        <w:spacing w:line="360" w:lineRule="auto"/>
        <w:ind w:left="0"/>
        <w:jc w:val="center"/>
      </w:pPr>
    </w:p>
    <w:p w14:paraId="17F437B7" w14:textId="77777777" w:rsidR="00507D35" w:rsidRDefault="00507D35" w:rsidP="00425A9E">
      <w:pPr>
        <w:spacing w:line="360" w:lineRule="auto"/>
        <w:jc w:val="center"/>
      </w:pPr>
      <w:proofErr w:type="spellStart"/>
      <w:r w:rsidRPr="00507D35">
        <w:rPr>
          <w:smallCaps/>
        </w:rPr>
        <w:t>Vezetéknév</w:t>
      </w:r>
      <w:proofErr w:type="spellEnd"/>
      <w:r>
        <w:t xml:space="preserve"> </w:t>
      </w:r>
      <w:proofErr w:type="spellStart"/>
      <w:r>
        <w:t>Keresztnév</w:t>
      </w:r>
      <w:proofErr w:type="spellEnd"/>
    </w:p>
    <w:p w14:paraId="0F0A2A2C" w14:textId="35EFDD5D" w:rsidR="00507D35" w:rsidRDefault="0006054E" w:rsidP="00425A9E">
      <w:pPr>
        <w:spacing w:line="360" w:lineRule="auto"/>
        <w:jc w:val="center"/>
      </w:pPr>
      <w:proofErr w:type="spellStart"/>
      <w:r>
        <w:t>Munkahely</w:t>
      </w:r>
      <w:proofErr w:type="spellEnd"/>
      <w:r>
        <w:t xml:space="preserve"> neve</w:t>
      </w:r>
    </w:p>
    <w:p w14:paraId="1400806D" w14:textId="50133932" w:rsidR="00507D35" w:rsidRDefault="00E970D8" w:rsidP="00425A9E">
      <w:pPr>
        <w:spacing w:line="360" w:lineRule="auto"/>
        <w:jc w:val="center"/>
      </w:pPr>
      <w:r>
        <w:t>e</w:t>
      </w:r>
      <w:r w:rsidR="00211B6F">
        <w:t>@</w:t>
      </w:r>
      <w:r w:rsidR="00507D35">
        <w:t>mail</w:t>
      </w:r>
    </w:p>
    <w:p w14:paraId="724B900A" w14:textId="77777777" w:rsidR="00A443AA" w:rsidRDefault="00A443AA" w:rsidP="00425A9E">
      <w:pPr>
        <w:spacing w:line="360" w:lineRule="auto"/>
        <w:jc w:val="center"/>
      </w:pPr>
    </w:p>
    <w:p w14:paraId="57E1C38C" w14:textId="77777777" w:rsidR="00507D35" w:rsidRDefault="00507D35" w:rsidP="00425A9E">
      <w:pPr>
        <w:spacing w:line="360" w:lineRule="auto"/>
        <w:jc w:val="center"/>
      </w:pPr>
    </w:p>
    <w:p w14:paraId="0B17ABB4" w14:textId="77777777" w:rsidR="00507D35" w:rsidRDefault="00507D35" w:rsidP="00425A9E">
      <w:pPr>
        <w:spacing w:line="360" w:lineRule="auto"/>
        <w:jc w:val="center"/>
        <w:rPr>
          <w:smallCaps/>
        </w:rPr>
      </w:pPr>
      <w:proofErr w:type="spellStart"/>
      <w:r w:rsidRPr="00507D35">
        <w:rPr>
          <w:smallCaps/>
        </w:rPr>
        <w:t>Összefoglaló</w:t>
      </w:r>
      <w:proofErr w:type="spellEnd"/>
    </w:p>
    <w:p w14:paraId="2622C3B3" w14:textId="77777777" w:rsidR="00A443AA" w:rsidRPr="00507D35" w:rsidRDefault="00A443AA" w:rsidP="00425A9E">
      <w:pPr>
        <w:spacing w:line="360" w:lineRule="auto"/>
        <w:jc w:val="center"/>
        <w:rPr>
          <w:smallCaps/>
        </w:rPr>
      </w:pPr>
    </w:p>
    <w:p w14:paraId="7F9AB1C8" w14:textId="77777777" w:rsidR="00E970D8" w:rsidRDefault="00211B6F" w:rsidP="00425A9E">
      <w:pPr>
        <w:spacing w:line="360" w:lineRule="auto"/>
        <w:jc w:val="both"/>
      </w:pPr>
      <w:r>
        <w:t xml:space="preserve">Az </w:t>
      </w:r>
      <w:proofErr w:type="spellStart"/>
      <w:r>
        <w:t>ö</w:t>
      </w:r>
      <w:r w:rsidR="00507D35">
        <w:t>sszefoglaló</w:t>
      </w:r>
      <w:proofErr w:type="spellEnd"/>
      <w:r w:rsidR="00507D35">
        <w:t xml:space="preserve"> </w:t>
      </w:r>
      <w:proofErr w:type="spellStart"/>
      <w:r w:rsidR="00507D35">
        <w:t>szövege</w:t>
      </w:r>
      <w:proofErr w:type="spellEnd"/>
      <w:r w:rsidR="00A443AA">
        <w:t xml:space="preserve"> </w:t>
      </w:r>
      <w:proofErr w:type="spellStart"/>
      <w:r w:rsidR="00A443AA">
        <w:t>magyarul</w:t>
      </w:r>
      <w:proofErr w:type="spellEnd"/>
      <w:r w:rsidR="00965B45">
        <w:t xml:space="preserve"> (max. 250 </w:t>
      </w:r>
      <w:proofErr w:type="spellStart"/>
      <w:r w:rsidR="00965B45">
        <w:t>szó</w:t>
      </w:r>
      <w:proofErr w:type="spellEnd"/>
      <w:r w:rsidR="00965B45">
        <w:t>!)</w:t>
      </w:r>
      <w:r w:rsidR="00A443AA">
        <w:t xml:space="preserve"> </w:t>
      </w:r>
    </w:p>
    <w:p w14:paraId="554693A6" w14:textId="77777777" w:rsidR="00E970D8" w:rsidRDefault="00965B45" w:rsidP="00425A9E">
      <w:pPr>
        <w:spacing w:line="360" w:lineRule="auto"/>
        <w:jc w:val="both"/>
        <w:rPr>
          <w:rFonts w:eastAsia="Times New Roman"/>
        </w:rPr>
      </w:pPr>
      <w:proofErr w:type="spellStart"/>
      <w:r>
        <w:rPr>
          <w:rStyle w:val="Kiemels"/>
          <w:rFonts w:eastAsia="Times New Roman"/>
        </w:rPr>
        <w:t>Háttér</w:t>
      </w:r>
      <w:proofErr w:type="spellEnd"/>
      <w:r>
        <w:rPr>
          <w:rStyle w:val="Kiemels"/>
          <w:rFonts w:eastAsia="Times New Roman"/>
        </w:rPr>
        <w:t xml:space="preserve"> </w:t>
      </w:r>
      <w:proofErr w:type="spellStart"/>
      <w:r>
        <w:rPr>
          <w:rStyle w:val="Kiemels"/>
          <w:rFonts w:eastAsia="Times New Roman"/>
        </w:rPr>
        <w:t>és</w:t>
      </w:r>
      <w:proofErr w:type="spellEnd"/>
      <w:r>
        <w:rPr>
          <w:rStyle w:val="Kiemels"/>
          <w:rFonts w:eastAsia="Times New Roman"/>
        </w:rPr>
        <w:t xml:space="preserve"> </w:t>
      </w:r>
      <w:proofErr w:type="spellStart"/>
      <w:r>
        <w:rPr>
          <w:rStyle w:val="Kiemels"/>
          <w:rFonts w:eastAsia="Times New Roman"/>
        </w:rPr>
        <w:t>célkitűzések</w:t>
      </w:r>
      <w:proofErr w:type="spellEnd"/>
      <w:r>
        <w:rPr>
          <w:rFonts w:eastAsia="Times New Roman"/>
        </w:rPr>
        <w:t xml:space="preserve">: </w:t>
      </w:r>
    </w:p>
    <w:p w14:paraId="4EA96AB9" w14:textId="77777777" w:rsidR="00E970D8" w:rsidRDefault="00965B45" w:rsidP="00425A9E">
      <w:pPr>
        <w:spacing w:line="360" w:lineRule="auto"/>
        <w:jc w:val="both"/>
        <w:rPr>
          <w:rFonts w:eastAsia="Times New Roman"/>
        </w:rPr>
      </w:pPr>
      <w:proofErr w:type="spellStart"/>
      <w:r>
        <w:rPr>
          <w:rStyle w:val="Kiemels"/>
          <w:rFonts w:eastAsia="Times New Roman"/>
        </w:rPr>
        <w:t>Módszer</w:t>
      </w:r>
      <w:proofErr w:type="spellEnd"/>
      <w:r>
        <w:rPr>
          <w:rFonts w:eastAsia="Times New Roman"/>
        </w:rPr>
        <w:t>:</w:t>
      </w:r>
      <w:r w:rsidRPr="00965B45">
        <w:rPr>
          <w:rFonts w:eastAsia="Times New Roman"/>
        </w:rPr>
        <w:t xml:space="preserve"> </w:t>
      </w:r>
    </w:p>
    <w:p w14:paraId="52CA4CB6" w14:textId="0F9B2A10" w:rsidR="00E970D8" w:rsidRDefault="00965B45" w:rsidP="00425A9E">
      <w:pPr>
        <w:spacing w:line="360" w:lineRule="auto"/>
        <w:jc w:val="both"/>
        <w:rPr>
          <w:rStyle w:val="Kiemels"/>
          <w:rFonts w:eastAsia="Times New Roman"/>
          <w:i w:val="0"/>
        </w:rPr>
      </w:pPr>
      <w:proofErr w:type="spellStart"/>
      <w:r>
        <w:rPr>
          <w:rStyle w:val="Kiemels"/>
          <w:rFonts w:eastAsia="Times New Roman"/>
        </w:rPr>
        <w:t>Eredmények</w:t>
      </w:r>
      <w:proofErr w:type="spellEnd"/>
      <w:r>
        <w:rPr>
          <w:rStyle w:val="Kiemels"/>
          <w:rFonts w:eastAsia="Times New Roman"/>
        </w:rPr>
        <w:t>:</w:t>
      </w:r>
      <w:r w:rsidRPr="00965B45">
        <w:rPr>
          <w:rStyle w:val="Kiemels"/>
          <w:rFonts w:eastAsia="Times New Roman"/>
          <w:i w:val="0"/>
        </w:rPr>
        <w:t xml:space="preserve"> </w:t>
      </w:r>
    </w:p>
    <w:p w14:paraId="1EBA836B" w14:textId="5F54C9B0" w:rsidR="00507D35" w:rsidRPr="00965B45" w:rsidRDefault="00965B45" w:rsidP="00425A9E">
      <w:pPr>
        <w:spacing w:line="360" w:lineRule="auto"/>
        <w:jc w:val="both"/>
      </w:pPr>
      <w:proofErr w:type="spellStart"/>
      <w:r>
        <w:rPr>
          <w:rStyle w:val="Kiemels"/>
          <w:rFonts w:eastAsia="Times New Roman"/>
        </w:rPr>
        <w:t>Következtetések</w:t>
      </w:r>
      <w:proofErr w:type="spellEnd"/>
      <w:r>
        <w:rPr>
          <w:rFonts w:eastAsia="Times New Roman"/>
        </w:rPr>
        <w:t>:</w:t>
      </w:r>
    </w:p>
    <w:p w14:paraId="74506E18" w14:textId="77777777" w:rsidR="00507D35" w:rsidRPr="00965B45" w:rsidRDefault="00507D35" w:rsidP="00425A9E">
      <w:pPr>
        <w:spacing w:line="360" w:lineRule="auto"/>
        <w:jc w:val="center"/>
      </w:pPr>
    </w:p>
    <w:p w14:paraId="4C9C80D6" w14:textId="77777777" w:rsidR="0042381A" w:rsidRDefault="0042381A" w:rsidP="00425A9E">
      <w:pPr>
        <w:spacing w:line="360" w:lineRule="auto"/>
        <w:jc w:val="both"/>
      </w:pPr>
      <w:proofErr w:type="spellStart"/>
      <w:r w:rsidRPr="00E970D8">
        <w:rPr>
          <w:i/>
          <w:iCs/>
        </w:rPr>
        <w:t>Kulcsszavak</w:t>
      </w:r>
      <w:proofErr w:type="spellEnd"/>
      <w:r>
        <w:t>: szó1, szó2, …</w:t>
      </w:r>
    </w:p>
    <w:p w14:paraId="2B075DCC" w14:textId="77777777" w:rsidR="00507D35" w:rsidRDefault="00507D35" w:rsidP="00425A9E">
      <w:pPr>
        <w:spacing w:line="360" w:lineRule="auto"/>
        <w:jc w:val="center"/>
      </w:pPr>
    </w:p>
    <w:p w14:paraId="54A61C99" w14:textId="511694EE" w:rsidR="0042381A" w:rsidRDefault="00965B45" w:rsidP="00425A9E">
      <w:pPr>
        <w:spacing w:line="360" w:lineRule="auto"/>
        <w:jc w:val="center"/>
      </w:pPr>
      <w:r>
        <w:rPr>
          <w:rFonts w:eastAsia="Times New Roman"/>
        </w:rPr>
        <w:t xml:space="preserve"> </w:t>
      </w:r>
    </w:p>
    <w:p w14:paraId="03A3E9FC" w14:textId="77777777" w:rsidR="00507D35" w:rsidRPr="00E970D8" w:rsidRDefault="00507D35" w:rsidP="00425A9E">
      <w:pPr>
        <w:spacing w:line="360" w:lineRule="auto"/>
        <w:jc w:val="center"/>
        <w:rPr>
          <w:smallCaps/>
        </w:rPr>
      </w:pPr>
      <w:r w:rsidRPr="00507D35">
        <w:rPr>
          <w:smallCaps/>
        </w:rPr>
        <w:t>Főcím</w:t>
      </w:r>
      <w:r w:rsidR="0042381A">
        <w:rPr>
          <w:smallCaps/>
        </w:rPr>
        <w:t>1</w:t>
      </w:r>
      <w:r>
        <w:t xml:space="preserve"> </w:t>
      </w:r>
      <w:r w:rsidRPr="00E970D8">
        <w:rPr>
          <w:smallCaps/>
        </w:rPr>
        <w:t xml:space="preserve">(1. </w:t>
      </w:r>
      <w:proofErr w:type="spellStart"/>
      <w:r w:rsidR="00A443AA" w:rsidRPr="00E970D8">
        <w:rPr>
          <w:smallCaps/>
        </w:rPr>
        <w:t>f</w:t>
      </w:r>
      <w:r w:rsidRPr="00E970D8">
        <w:rPr>
          <w:smallCaps/>
        </w:rPr>
        <w:t>okozat</w:t>
      </w:r>
      <w:proofErr w:type="spellEnd"/>
      <w:r w:rsidRPr="00E970D8">
        <w:rPr>
          <w:smallCaps/>
        </w:rPr>
        <w:t>)</w:t>
      </w:r>
    </w:p>
    <w:p w14:paraId="42541834" w14:textId="77777777" w:rsidR="00507D35" w:rsidRDefault="00507D35" w:rsidP="00425A9E">
      <w:pPr>
        <w:spacing w:line="360" w:lineRule="auto"/>
      </w:pPr>
    </w:p>
    <w:p w14:paraId="2F314A73" w14:textId="77777777" w:rsidR="00507D35" w:rsidRDefault="001B797A" w:rsidP="00425A9E">
      <w:pPr>
        <w:spacing w:line="360" w:lineRule="auto"/>
      </w:pPr>
      <w:proofErr w:type="spellStart"/>
      <w:r>
        <w:t>Szöve</w:t>
      </w:r>
      <w:r w:rsidR="00BF7216">
        <w:t>g</w:t>
      </w:r>
      <w:proofErr w:type="spellEnd"/>
      <w:r w:rsidR="00BF7216">
        <w:t xml:space="preserve"> </w:t>
      </w:r>
      <w:r w:rsidR="00507D35">
        <w:t>xxxxxxxxx</w:t>
      </w:r>
      <w:r w:rsidR="00BF7216">
        <w:t>x</w:t>
      </w:r>
      <w:r w:rsidR="00507D35">
        <w:t>xxxxxxxxxxxxxxxxxxxxxxxx</w:t>
      </w:r>
      <w:r w:rsidR="0042381A">
        <w:t>xxxxxxx</w:t>
      </w:r>
      <w:r w:rsidR="00507D35">
        <w:t>xxx</w:t>
      </w:r>
      <w:r w:rsidR="00BF7216">
        <w:t>xxxxxxxxxxxxxxxxxxxxxxxxx</w:t>
      </w:r>
    </w:p>
    <w:p w14:paraId="1101E32A" w14:textId="77777777" w:rsidR="00507D35" w:rsidRDefault="00507D35" w:rsidP="00425A9E">
      <w:pPr>
        <w:spacing w:line="360" w:lineRule="auto"/>
      </w:pPr>
    </w:p>
    <w:p w14:paraId="10747D61" w14:textId="69B5BAAC" w:rsidR="00507D35" w:rsidRDefault="00507D35" w:rsidP="00425A9E">
      <w:pPr>
        <w:spacing w:line="360" w:lineRule="auto"/>
      </w:pPr>
      <w:proofErr w:type="spellStart"/>
      <w:r w:rsidRPr="00507D35">
        <w:rPr>
          <w:b/>
        </w:rPr>
        <w:t>Alcím</w:t>
      </w:r>
      <w:proofErr w:type="spellEnd"/>
      <w:r w:rsidR="00965B45">
        <w:t xml:space="preserve"> </w:t>
      </w:r>
      <w:r w:rsidR="00965B45" w:rsidRPr="00E970D8">
        <w:rPr>
          <w:b/>
          <w:bCs/>
        </w:rPr>
        <w:t>(2. f</w:t>
      </w:r>
      <w:proofErr w:type="spellStart"/>
      <w:r w:rsidRPr="00E970D8">
        <w:rPr>
          <w:b/>
          <w:bCs/>
        </w:rPr>
        <w:t>okozat</w:t>
      </w:r>
      <w:proofErr w:type="spellEnd"/>
      <w:r w:rsidRPr="00E970D8">
        <w:rPr>
          <w:b/>
          <w:bCs/>
        </w:rPr>
        <w:t>)</w:t>
      </w:r>
    </w:p>
    <w:p w14:paraId="5FFAB1C7" w14:textId="77777777" w:rsidR="00BF7216" w:rsidRDefault="00BF7216" w:rsidP="00425A9E">
      <w:pPr>
        <w:spacing w:line="360" w:lineRule="auto"/>
      </w:pPr>
      <w:proofErr w:type="spellStart"/>
      <w:r>
        <w:t>Szöveg</w:t>
      </w:r>
      <w:proofErr w:type="spellEnd"/>
      <w:r>
        <w:t xml:space="preserve"> xxxxxxxxxxxxxxxxxxxxxxxxxxxxx</w:t>
      </w:r>
      <w:r w:rsidR="0042381A">
        <w:t>xxxxxxx</w:t>
      </w:r>
      <w:r>
        <w:t>xxxxxxxxxxxxxxxxxxxxxxxxxxxxxxxxx</w:t>
      </w:r>
    </w:p>
    <w:p w14:paraId="2F82FA55" w14:textId="77777777" w:rsidR="001B797A" w:rsidRDefault="001B797A" w:rsidP="00425A9E">
      <w:pPr>
        <w:spacing w:line="360" w:lineRule="auto"/>
        <w:rPr>
          <w:i/>
        </w:rPr>
      </w:pPr>
    </w:p>
    <w:p w14:paraId="4ECA5CF4" w14:textId="37CA50AC" w:rsidR="00507D35" w:rsidRPr="00E970D8" w:rsidRDefault="00507D35" w:rsidP="00425A9E">
      <w:pPr>
        <w:spacing w:line="360" w:lineRule="auto"/>
        <w:rPr>
          <w:i/>
          <w:iCs/>
        </w:rPr>
      </w:pPr>
      <w:proofErr w:type="spellStart"/>
      <w:r w:rsidRPr="00507D35">
        <w:rPr>
          <w:i/>
        </w:rPr>
        <w:t>Alcím</w:t>
      </w:r>
      <w:proofErr w:type="spellEnd"/>
      <w:r w:rsidR="00965B45">
        <w:t xml:space="preserve"> </w:t>
      </w:r>
      <w:r w:rsidR="00965B45" w:rsidRPr="00E970D8">
        <w:rPr>
          <w:i/>
          <w:iCs/>
        </w:rPr>
        <w:t xml:space="preserve">(3. </w:t>
      </w:r>
      <w:proofErr w:type="spellStart"/>
      <w:r w:rsidR="00965B45" w:rsidRPr="00E970D8">
        <w:rPr>
          <w:i/>
          <w:iCs/>
        </w:rPr>
        <w:t>f</w:t>
      </w:r>
      <w:r w:rsidRPr="00E970D8">
        <w:rPr>
          <w:i/>
          <w:iCs/>
        </w:rPr>
        <w:t>okozat</w:t>
      </w:r>
      <w:proofErr w:type="spellEnd"/>
      <w:r w:rsidRPr="00E970D8">
        <w:rPr>
          <w:i/>
          <w:iCs/>
        </w:rPr>
        <w:t>)</w:t>
      </w:r>
    </w:p>
    <w:p w14:paraId="445CE0D2" w14:textId="77777777" w:rsidR="00BF7216" w:rsidRDefault="00BF7216" w:rsidP="00425A9E">
      <w:pPr>
        <w:spacing w:line="360" w:lineRule="auto"/>
      </w:pPr>
      <w:proofErr w:type="spellStart"/>
      <w:r>
        <w:t>Szöveg</w:t>
      </w:r>
      <w:proofErr w:type="spellEnd"/>
      <w:r>
        <w:t xml:space="preserve"> xxxxxxxxxxxxxxxxxxxxxxxxxxxxxxxxxx</w:t>
      </w:r>
      <w:r w:rsidR="0042381A">
        <w:t>xxxxxxx</w:t>
      </w:r>
      <w:r>
        <w:t>xxxxxxxxxxxxxxxxxxxxxxxxxxxx</w:t>
      </w:r>
    </w:p>
    <w:p w14:paraId="5F855B92" w14:textId="77777777" w:rsidR="00E970D8" w:rsidRDefault="00E970D8" w:rsidP="00425A9E">
      <w:pPr>
        <w:spacing w:line="360" w:lineRule="auto"/>
      </w:pPr>
    </w:p>
    <w:p w14:paraId="593C9832" w14:textId="5B9B1BD1" w:rsidR="008D7050" w:rsidRDefault="008D7050" w:rsidP="008D7050">
      <w:pPr>
        <w:spacing w:line="360" w:lineRule="auto"/>
      </w:pPr>
      <w:proofErr w:type="spellStart"/>
      <w:r w:rsidRPr="008D7050">
        <w:rPr>
          <w:iCs/>
        </w:rPr>
        <w:t>Alcím</w:t>
      </w:r>
      <w:proofErr w:type="spellEnd"/>
      <w:r>
        <w:t xml:space="preserve"> (4. </w:t>
      </w:r>
      <w:proofErr w:type="spellStart"/>
      <w:r>
        <w:t>fokozat</w:t>
      </w:r>
      <w:proofErr w:type="spellEnd"/>
      <w:r>
        <w:t>)</w:t>
      </w:r>
    </w:p>
    <w:p w14:paraId="04A791F5" w14:textId="77777777" w:rsidR="008D7050" w:rsidRDefault="008D7050" w:rsidP="008D7050">
      <w:pPr>
        <w:spacing w:line="360" w:lineRule="auto"/>
      </w:pPr>
      <w:proofErr w:type="spellStart"/>
      <w:r>
        <w:t>Szöveg</w:t>
      </w:r>
      <w:proofErr w:type="spellEnd"/>
      <w:r>
        <w:t xml:space="preserve"> xxxxxxxxxxxxxxxxxxxxxxxxxxxxxxxxxxxxxxxxxxxxxxxxxxxxxxxxxxxxxxxxxxxxx</w:t>
      </w:r>
    </w:p>
    <w:p w14:paraId="6BCBD75B" w14:textId="77777777" w:rsidR="0042381A" w:rsidRDefault="0042381A" w:rsidP="00425A9E">
      <w:pPr>
        <w:spacing w:line="360" w:lineRule="auto"/>
        <w:rPr>
          <w:i/>
        </w:rPr>
      </w:pPr>
    </w:p>
    <w:p w14:paraId="2854C379" w14:textId="7BC73B9C" w:rsidR="00A63592" w:rsidRPr="0042381A" w:rsidRDefault="00A63592" w:rsidP="00E970D8">
      <w:pPr>
        <w:spacing w:line="360" w:lineRule="auto"/>
        <w:jc w:val="center"/>
      </w:pPr>
      <w:r w:rsidRPr="0042381A">
        <w:t xml:space="preserve">- </w:t>
      </w:r>
      <w:proofErr w:type="spellStart"/>
      <w:r w:rsidRPr="0042381A">
        <w:t>ábra</w:t>
      </w:r>
      <w:proofErr w:type="spellEnd"/>
      <w:r w:rsidRPr="0042381A">
        <w:t xml:space="preserve"> </w:t>
      </w:r>
      <w:proofErr w:type="spellStart"/>
      <w:r w:rsidRPr="0042381A">
        <w:t>helye</w:t>
      </w:r>
      <w:proofErr w:type="spellEnd"/>
      <w:r w:rsidRPr="0042381A">
        <w:t xml:space="preserve"> -</w:t>
      </w:r>
    </w:p>
    <w:p w14:paraId="56DBBA38" w14:textId="77777777" w:rsidR="00A63592" w:rsidRDefault="00A63592" w:rsidP="00E970D8">
      <w:pPr>
        <w:spacing w:line="360" w:lineRule="auto"/>
        <w:jc w:val="center"/>
        <w:rPr>
          <w:i/>
        </w:rPr>
      </w:pPr>
    </w:p>
    <w:p w14:paraId="0611BFFD" w14:textId="54701CEA" w:rsidR="001B797A" w:rsidRDefault="00A443AA" w:rsidP="00E970D8">
      <w:pPr>
        <w:spacing w:line="360" w:lineRule="auto"/>
        <w:jc w:val="center"/>
      </w:pPr>
      <w:r w:rsidRPr="00A443AA">
        <w:rPr>
          <w:i/>
        </w:rPr>
        <w:t xml:space="preserve">1. </w:t>
      </w:r>
      <w:proofErr w:type="spellStart"/>
      <w:r w:rsidRPr="00A443AA">
        <w:rPr>
          <w:i/>
        </w:rPr>
        <w:t>ábra</w:t>
      </w:r>
      <w:proofErr w:type="spellEnd"/>
      <w:r w:rsidRPr="00A443AA">
        <w:rPr>
          <w:i/>
        </w:rPr>
        <w:t>.</w:t>
      </w:r>
      <w:r>
        <w:t xml:space="preserve"> </w:t>
      </w:r>
      <w:proofErr w:type="spellStart"/>
      <w:r>
        <w:t>Címe</w:t>
      </w:r>
      <w:proofErr w:type="spellEnd"/>
    </w:p>
    <w:p w14:paraId="71FEFF2F" w14:textId="77777777" w:rsidR="00A443AA" w:rsidRDefault="00A443AA" w:rsidP="00425A9E">
      <w:pPr>
        <w:spacing w:line="360" w:lineRule="auto"/>
        <w:rPr>
          <w:i/>
        </w:rPr>
      </w:pPr>
    </w:p>
    <w:p w14:paraId="6ECB5380" w14:textId="77777777" w:rsidR="00DD0B3F" w:rsidRDefault="00DD0B3F" w:rsidP="00425A9E">
      <w:pPr>
        <w:spacing w:line="360" w:lineRule="auto"/>
        <w:rPr>
          <w:i/>
        </w:rPr>
      </w:pPr>
    </w:p>
    <w:p w14:paraId="094F5209" w14:textId="77777777" w:rsidR="0042381A" w:rsidRDefault="0042381A" w:rsidP="00425A9E">
      <w:pPr>
        <w:spacing w:line="360" w:lineRule="auto"/>
        <w:rPr>
          <w:i/>
        </w:rPr>
      </w:pPr>
    </w:p>
    <w:p w14:paraId="113C364E" w14:textId="2546DBCA" w:rsidR="00DD0B3F" w:rsidRDefault="00A443AA" w:rsidP="00E970D8">
      <w:pPr>
        <w:spacing w:line="360" w:lineRule="auto"/>
        <w:jc w:val="center"/>
      </w:pPr>
      <w:r w:rsidRPr="00A443AA">
        <w:rPr>
          <w:i/>
        </w:rPr>
        <w:t xml:space="preserve">1. </w:t>
      </w:r>
      <w:proofErr w:type="spellStart"/>
      <w:r w:rsidRPr="00A443AA">
        <w:rPr>
          <w:i/>
        </w:rPr>
        <w:t>táblázat</w:t>
      </w:r>
      <w:proofErr w:type="spellEnd"/>
      <w:r w:rsidRPr="00A443AA">
        <w:rPr>
          <w:i/>
        </w:rPr>
        <w:t>.</w:t>
      </w:r>
      <w:r>
        <w:t xml:space="preserve"> </w:t>
      </w:r>
      <w:proofErr w:type="spellStart"/>
      <w:r>
        <w:t>Címe</w:t>
      </w:r>
      <w:proofErr w:type="spellEnd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DD0B3F" w14:paraId="028C6512" w14:textId="77777777" w:rsidTr="00E970D8">
        <w:trPr>
          <w:jc w:val="center"/>
        </w:trPr>
        <w:tc>
          <w:tcPr>
            <w:tcW w:w="2838" w:type="dxa"/>
          </w:tcPr>
          <w:p w14:paraId="4DFC01F6" w14:textId="77777777" w:rsidR="00DD0B3F" w:rsidRDefault="00DD0B3F" w:rsidP="00425A9E">
            <w:pPr>
              <w:spacing w:line="360" w:lineRule="auto"/>
            </w:pPr>
          </w:p>
        </w:tc>
        <w:tc>
          <w:tcPr>
            <w:tcW w:w="2839" w:type="dxa"/>
          </w:tcPr>
          <w:p w14:paraId="57E419F9" w14:textId="77777777" w:rsidR="00DD0B3F" w:rsidRDefault="00DD0B3F" w:rsidP="00425A9E">
            <w:pPr>
              <w:spacing w:line="360" w:lineRule="auto"/>
            </w:pPr>
          </w:p>
        </w:tc>
        <w:tc>
          <w:tcPr>
            <w:tcW w:w="2839" w:type="dxa"/>
          </w:tcPr>
          <w:p w14:paraId="64C55CF7" w14:textId="77777777" w:rsidR="00DD0B3F" w:rsidRDefault="00DD0B3F" w:rsidP="00425A9E">
            <w:pPr>
              <w:spacing w:line="360" w:lineRule="auto"/>
            </w:pPr>
          </w:p>
        </w:tc>
      </w:tr>
      <w:tr w:rsidR="00DD0B3F" w14:paraId="55BD559C" w14:textId="77777777" w:rsidTr="00E970D8">
        <w:trPr>
          <w:jc w:val="center"/>
        </w:trPr>
        <w:tc>
          <w:tcPr>
            <w:tcW w:w="2838" w:type="dxa"/>
          </w:tcPr>
          <w:p w14:paraId="5F0E283F" w14:textId="77777777" w:rsidR="00DD0B3F" w:rsidRDefault="00DD0B3F" w:rsidP="00425A9E">
            <w:pPr>
              <w:spacing w:line="360" w:lineRule="auto"/>
            </w:pPr>
          </w:p>
        </w:tc>
        <w:tc>
          <w:tcPr>
            <w:tcW w:w="2839" w:type="dxa"/>
          </w:tcPr>
          <w:p w14:paraId="3D2AE862" w14:textId="77777777" w:rsidR="00DD0B3F" w:rsidRDefault="00DD0B3F" w:rsidP="00425A9E">
            <w:pPr>
              <w:spacing w:line="360" w:lineRule="auto"/>
            </w:pPr>
          </w:p>
        </w:tc>
        <w:tc>
          <w:tcPr>
            <w:tcW w:w="2839" w:type="dxa"/>
          </w:tcPr>
          <w:p w14:paraId="3221CCDF" w14:textId="77777777" w:rsidR="00DD0B3F" w:rsidRDefault="00DD0B3F" w:rsidP="00425A9E">
            <w:pPr>
              <w:spacing w:line="360" w:lineRule="auto"/>
            </w:pPr>
          </w:p>
        </w:tc>
      </w:tr>
    </w:tbl>
    <w:p w14:paraId="5B8A3044" w14:textId="7CEA722E" w:rsidR="00A443AA" w:rsidRPr="00E970D8" w:rsidRDefault="00E970D8" w:rsidP="00425A9E">
      <w:pPr>
        <w:spacing w:line="360" w:lineRule="auto"/>
        <w:rPr>
          <w:i/>
          <w:iCs/>
        </w:rPr>
      </w:pPr>
      <w:proofErr w:type="spellStart"/>
      <w:r w:rsidRPr="00E970D8">
        <w:rPr>
          <w:i/>
          <w:iCs/>
        </w:rPr>
        <w:t>Megjegyzés</w:t>
      </w:r>
      <w:proofErr w:type="spellEnd"/>
      <w:r w:rsidRPr="00E970D8">
        <w:rPr>
          <w:i/>
          <w:iCs/>
        </w:rPr>
        <w:t>:</w:t>
      </w:r>
    </w:p>
    <w:p w14:paraId="1D8D9809" w14:textId="042A3A0F" w:rsidR="00E970D8" w:rsidRPr="00E970D8" w:rsidRDefault="00E970D8" w:rsidP="00425A9E">
      <w:pPr>
        <w:spacing w:line="360" w:lineRule="auto"/>
      </w:pPr>
      <w:r w:rsidRPr="00E970D8">
        <w:rPr>
          <w:i/>
          <w:iCs/>
        </w:rPr>
        <w:t>Forrás:</w:t>
      </w:r>
      <w:r>
        <w:rPr>
          <w:rStyle w:val="Lbjegyzet-hivatkozs"/>
          <w:i/>
          <w:iCs/>
        </w:rPr>
        <w:footnoteReference w:id="1"/>
      </w:r>
    </w:p>
    <w:p w14:paraId="5F6A7E70" w14:textId="77777777" w:rsidR="0042381A" w:rsidRDefault="0042381A" w:rsidP="00425A9E">
      <w:pPr>
        <w:spacing w:line="360" w:lineRule="auto"/>
        <w:jc w:val="center"/>
        <w:rPr>
          <w:smallCaps/>
        </w:rPr>
      </w:pPr>
    </w:p>
    <w:p w14:paraId="13817172" w14:textId="77777777" w:rsidR="00507D35" w:rsidRDefault="00507D35" w:rsidP="00425A9E">
      <w:pPr>
        <w:spacing w:line="360" w:lineRule="auto"/>
        <w:jc w:val="center"/>
        <w:rPr>
          <w:smallCaps/>
        </w:rPr>
      </w:pPr>
      <w:r>
        <w:rPr>
          <w:smallCaps/>
        </w:rPr>
        <w:t>Summary</w:t>
      </w:r>
    </w:p>
    <w:p w14:paraId="67E9E553" w14:textId="77777777" w:rsidR="001B797A" w:rsidRDefault="001B797A" w:rsidP="00425A9E">
      <w:pPr>
        <w:spacing w:line="360" w:lineRule="auto"/>
        <w:jc w:val="center"/>
        <w:rPr>
          <w:smallCaps/>
        </w:rPr>
      </w:pPr>
    </w:p>
    <w:p w14:paraId="130F82DD" w14:textId="7253FE9F" w:rsidR="00507D35" w:rsidRDefault="00A443AA" w:rsidP="00425A9E">
      <w:pPr>
        <w:spacing w:line="360" w:lineRule="auto"/>
        <w:jc w:val="center"/>
        <w:rPr>
          <w:smallCaps/>
        </w:rPr>
      </w:pPr>
      <w:r>
        <w:rPr>
          <w:smallCaps/>
        </w:rPr>
        <w:t xml:space="preserve">English </w:t>
      </w:r>
      <w:r w:rsidR="00E970D8">
        <w:rPr>
          <w:smallCaps/>
        </w:rPr>
        <w:t>t</w:t>
      </w:r>
      <w:r w:rsidR="00507D35">
        <w:rPr>
          <w:smallCaps/>
        </w:rPr>
        <w:t>itle</w:t>
      </w:r>
      <w:r w:rsidR="00E970D8">
        <w:rPr>
          <w:smallCaps/>
        </w:rPr>
        <w:t xml:space="preserve"> (</w:t>
      </w:r>
      <w:proofErr w:type="spellStart"/>
      <w:r w:rsidR="00E970D8">
        <w:rPr>
          <w:smallCaps/>
        </w:rPr>
        <w:t>Sentense</w:t>
      </w:r>
      <w:proofErr w:type="spellEnd"/>
      <w:r w:rsidR="00E970D8">
        <w:rPr>
          <w:smallCaps/>
        </w:rPr>
        <w:t xml:space="preserve"> case [!])</w:t>
      </w:r>
    </w:p>
    <w:p w14:paraId="551C065D" w14:textId="77777777" w:rsidR="001B797A" w:rsidRDefault="001B797A" w:rsidP="00425A9E">
      <w:pPr>
        <w:spacing w:line="360" w:lineRule="auto"/>
        <w:jc w:val="center"/>
        <w:rPr>
          <w:i/>
          <w:iCs/>
        </w:rPr>
      </w:pPr>
    </w:p>
    <w:p w14:paraId="0C345DD2" w14:textId="77777777" w:rsidR="00E970D8" w:rsidRDefault="00BF7216" w:rsidP="00425A9E">
      <w:pPr>
        <w:spacing w:line="360" w:lineRule="auto"/>
        <w:jc w:val="both"/>
      </w:pPr>
      <w:r w:rsidRPr="00507D35">
        <w:rPr>
          <w:rFonts w:ascii="Times New Roman Italic" w:hAnsi="Times New Roman Italic"/>
          <w:i/>
          <w:iCs/>
        </w:rPr>
        <w:t>T</w:t>
      </w:r>
      <w:r w:rsidR="00507D35" w:rsidRPr="00507D35">
        <w:rPr>
          <w:rFonts w:ascii="Times New Roman Italic" w:hAnsi="Times New Roman Italic"/>
          <w:i/>
          <w:iCs/>
        </w:rPr>
        <w:t>ext</w:t>
      </w:r>
      <w:r>
        <w:rPr>
          <w:i/>
          <w:iCs/>
        </w:rPr>
        <w:t xml:space="preserve"> </w:t>
      </w:r>
      <w:r w:rsidR="00A443AA">
        <w:rPr>
          <w:i/>
          <w:iCs/>
        </w:rPr>
        <w:t xml:space="preserve">in </w:t>
      </w:r>
      <w:proofErr w:type="spellStart"/>
      <w:r w:rsidR="00A443AA">
        <w:rPr>
          <w:i/>
          <w:iCs/>
        </w:rPr>
        <w:t>english</w:t>
      </w:r>
      <w:proofErr w:type="spellEnd"/>
      <w:r w:rsidR="00A443AA">
        <w:rPr>
          <w:i/>
          <w:iCs/>
        </w:rPr>
        <w:t xml:space="preserve"> </w:t>
      </w:r>
      <w:r w:rsidR="00965B45">
        <w:t xml:space="preserve">(max. 250 words!) </w:t>
      </w:r>
    </w:p>
    <w:p w14:paraId="27CB66FB" w14:textId="354082CB" w:rsidR="00E970D8" w:rsidRDefault="00965B45" w:rsidP="00425A9E">
      <w:pPr>
        <w:spacing w:line="360" w:lineRule="auto"/>
        <w:jc w:val="both"/>
        <w:rPr>
          <w:rStyle w:val="Kiemels"/>
          <w:rFonts w:eastAsia="Times New Roman"/>
        </w:rPr>
      </w:pPr>
      <w:r>
        <w:rPr>
          <w:rStyle w:val="Kiemels"/>
          <w:rFonts w:eastAsia="Times New Roman"/>
        </w:rPr>
        <w:t>Bac</w:t>
      </w:r>
      <w:r w:rsidR="00E970D8">
        <w:rPr>
          <w:rStyle w:val="Kiemels"/>
          <w:rFonts w:eastAsia="Times New Roman"/>
        </w:rPr>
        <w:t>k</w:t>
      </w:r>
      <w:r>
        <w:rPr>
          <w:rStyle w:val="Kiemels"/>
          <w:rFonts w:eastAsia="Times New Roman"/>
        </w:rPr>
        <w:t xml:space="preserve">ground and aims: </w:t>
      </w:r>
    </w:p>
    <w:p w14:paraId="7D36470A" w14:textId="77777777" w:rsidR="00E970D8" w:rsidRDefault="00965B45" w:rsidP="00425A9E">
      <w:pPr>
        <w:spacing w:line="360" w:lineRule="auto"/>
        <w:jc w:val="both"/>
        <w:rPr>
          <w:rStyle w:val="Kiemels"/>
          <w:rFonts w:eastAsia="Times New Roman"/>
        </w:rPr>
      </w:pPr>
      <w:r>
        <w:rPr>
          <w:rStyle w:val="Kiemels"/>
          <w:rFonts w:eastAsia="Times New Roman"/>
        </w:rPr>
        <w:t xml:space="preserve">Methods: </w:t>
      </w:r>
    </w:p>
    <w:p w14:paraId="6E5CE7A1" w14:textId="77777777" w:rsidR="00E970D8" w:rsidRDefault="00965B45" w:rsidP="00425A9E">
      <w:pPr>
        <w:spacing w:line="360" w:lineRule="auto"/>
        <w:jc w:val="both"/>
        <w:rPr>
          <w:rStyle w:val="Kiemels"/>
          <w:rFonts w:eastAsia="Times New Roman"/>
        </w:rPr>
      </w:pPr>
      <w:r>
        <w:rPr>
          <w:rStyle w:val="Kiemels"/>
          <w:rFonts w:eastAsia="Times New Roman"/>
        </w:rPr>
        <w:t xml:space="preserve">Results: </w:t>
      </w:r>
    </w:p>
    <w:p w14:paraId="2F2D12D3" w14:textId="2650370E" w:rsidR="00507D35" w:rsidRPr="00965B45" w:rsidRDefault="00965B45" w:rsidP="00425A9E">
      <w:pPr>
        <w:spacing w:line="360" w:lineRule="auto"/>
        <w:jc w:val="both"/>
        <w:rPr>
          <w:iCs/>
        </w:rPr>
      </w:pPr>
      <w:r>
        <w:rPr>
          <w:rStyle w:val="Kiemels"/>
          <w:rFonts w:eastAsia="Times New Roman"/>
        </w:rPr>
        <w:t>Discussion:</w:t>
      </w:r>
    </w:p>
    <w:p w14:paraId="6F37F7D9" w14:textId="77777777" w:rsidR="00781C1B" w:rsidRPr="00965B45" w:rsidRDefault="00781C1B" w:rsidP="00425A9E">
      <w:pPr>
        <w:spacing w:line="360" w:lineRule="auto"/>
        <w:rPr>
          <w:caps/>
        </w:rPr>
      </w:pPr>
    </w:p>
    <w:p w14:paraId="65BD3B44" w14:textId="480FFC22" w:rsidR="0042381A" w:rsidRPr="006819FD" w:rsidRDefault="00781C1B" w:rsidP="00425A9E">
      <w:pPr>
        <w:spacing w:line="360" w:lineRule="auto"/>
      </w:pPr>
      <w:r w:rsidRPr="00781C1B">
        <w:rPr>
          <w:i/>
          <w:caps/>
        </w:rPr>
        <w:t>k</w:t>
      </w:r>
      <w:r w:rsidRPr="00781C1B">
        <w:rPr>
          <w:i/>
        </w:rPr>
        <w:t>eywords</w:t>
      </w:r>
      <w:r>
        <w:t>: word1, word2, …</w:t>
      </w:r>
    </w:p>
    <w:p w14:paraId="125DDC0F" w14:textId="77777777" w:rsidR="005C0487" w:rsidRDefault="00507D35" w:rsidP="00425A9E">
      <w:pPr>
        <w:spacing w:line="360" w:lineRule="auto"/>
        <w:jc w:val="center"/>
        <w:rPr>
          <w:smallCaps/>
        </w:rPr>
      </w:pPr>
      <w:proofErr w:type="spellStart"/>
      <w:r w:rsidRPr="005C0487">
        <w:rPr>
          <w:smallCaps/>
        </w:rPr>
        <w:t>Irodalom</w:t>
      </w:r>
      <w:proofErr w:type="spellEnd"/>
      <w:r w:rsidR="00A82610" w:rsidRPr="005C0487">
        <w:rPr>
          <w:smallCaps/>
        </w:rPr>
        <w:t xml:space="preserve"> </w:t>
      </w:r>
    </w:p>
    <w:p w14:paraId="28489139" w14:textId="77777777" w:rsidR="006819FD" w:rsidRPr="005C0487" w:rsidRDefault="006819FD" w:rsidP="00425A9E">
      <w:pPr>
        <w:spacing w:line="360" w:lineRule="auto"/>
        <w:jc w:val="center"/>
        <w:rPr>
          <w:smallCaps/>
        </w:rPr>
      </w:pPr>
    </w:p>
    <w:p w14:paraId="2797932B" w14:textId="221C8653" w:rsidR="00507D35" w:rsidRPr="005C0487" w:rsidRDefault="005C0487" w:rsidP="00425A9E">
      <w:pPr>
        <w:spacing w:line="360" w:lineRule="auto"/>
        <w:jc w:val="center"/>
        <w:rPr>
          <w:i/>
          <w:sz w:val="20"/>
          <w:szCs w:val="20"/>
        </w:rPr>
      </w:pPr>
      <w:r w:rsidRPr="005C0487">
        <w:rPr>
          <w:i/>
          <w:sz w:val="20"/>
          <w:szCs w:val="20"/>
        </w:rPr>
        <w:t>(</w:t>
      </w:r>
      <w:proofErr w:type="spellStart"/>
      <w:r w:rsidRPr="005C0487">
        <w:rPr>
          <w:i/>
          <w:sz w:val="20"/>
          <w:szCs w:val="20"/>
        </w:rPr>
        <w:t>az</w:t>
      </w:r>
      <w:proofErr w:type="spellEnd"/>
      <w:r w:rsidRPr="005C0487">
        <w:rPr>
          <w:i/>
          <w:sz w:val="20"/>
          <w:szCs w:val="20"/>
        </w:rPr>
        <w:t xml:space="preserve"> </w:t>
      </w:r>
      <w:proofErr w:type="spellStart"/>
      <w:r w:rsidRPr="005C0487">
        <w:rPr>
          <w:i/>
          <w:sz w:val="20"/>
          <w:szCs w:val="20"/>
        </w:rPr>
        <w:t>alábbi</w:t>
      </w:r>
      <w:proofErr w:type="spellEnd"/>
      <w:r w:rsidRPr="005C0487">
        <w:rPr>
          <w:i/>
          <w:sz w:val="20"/>
          <w:szCs w:val="20"/>
        </w:rPr>
        <w:t xml:space="preserve"> </w:t>
      </w:r>
      <w:proofErr w:type="spellStart"/>
      <w:r w:rsidRPr="005C0487">
        <w:rPr>
          <w:i/>
          <w:sz w:val="20"/>
          <w:szCs w:val="20"/>
        </w:rPr>
        <w:t>minták</w:t>
      </w:r>
      <w:proofErr w:type="spellEnd"/>
      <w:r w:rsidRPr="005C0487">
        <w:rPr>
          <w:i/>
          <w:sz w:val="20"/>
          <w:szCs w:val="20"/>
        </w:rPr>
        <w:t xml:space="preserve"> </w:t>
      </w:r>
      <w:proofErr w:type="spellStart"/>
      <w:r w:rsidRPr="005C0487">
        <w:rPr>
          <w:i/>
          <w:sz w:val="20"/>
          <w:szCs w:val="20"/>
        </w:rPr>
        <w:t>szerint</w:t>
      </w:r>
      <w:proofErr w:type="spellEnd"/>
      <w:r w:rsidRPr="005C0487">
        <w:rPr>
          <w:i/>
          <w:sz w:val="20"/>
          <w:szCs w:val="20"/>
        </w:rPr>
        <w:t xml:space="preserve"> </w:t>
      </w:r>
      <w:proofErr w:type="spellStart"/>
      <w:r w:rsidRPr="005C0487">
        <w:rPr>
          <w:i/>
          <w:sz w:val="20"/>
          <w:szCs w:val="20"/>
        </w:rPr>
        <w:t>kérjük</w:t>
      </w:r>
      <w:proofErr w:type="spellEnd"/>
      <w:r w:rsidRPr="005C0487">
        <w:rPr>
          <w:i/>
          <w:sz w:val="20"/>
          <w:szCs w:val="20"/>
        </w:rPr>
        <w:t xml:space="preserve"> </w:t>
      </w:r>
      <w:proofErr w:type="spellStart"/>
      <w:r w:rsidRPr="005C0487">
        <w:rPr>
          <w:i/>
          <w:sz w:val="20"/>
          <w:szCs w:val="20"/>
        </w:rPr>
        <w:t>elkészíteni</w:t>
      </w:r>
      <w:proofErr w:type="spellEnd"/>
      <w:r w:rsidRPr="005C0487">
        <w:rPr>
          <w:i/>
          <w:sz w:val="20"/>
          <w:szCs w:val="20"/>
        </w:rPr>
        <w:t xml:space="preserve">, </w:t>
      </w:r>
      <w:proofErr w:type="spellStart"/>
      <w:r w:rsidRPr="005C0487">
        <w:rPr>
          <w:i/>
          <w:sz w:val="20"/>
          <w:szCs w:val="20"/>
        </w:rPr>
        <w:t>részletes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formai</w:t>
      </w:r>
      <w:proofErr w:type="spellEnd"/>
      <w:r w:rsidRPr="005C0487">
        <w:rPr>
          <w:i/>
          <w:sz w:val="20"/>
          <w:szCs w:val="20"/>
        </w:rPr>
        <w:t xml:space="preserve"> </w:t>
      </w:r>
      <w:proofErr w:type="spellStart"/>
      <w:r w:rsidRPr="005C0487">
        <w:rPr>
          <w:i/>
          <w:sz w:val="20"/>
          <w:szCs w:val="20"/>
        </w:rPr>
        <w:t>útmutatót</w:t>
      </w:r>
      <w:proofErr w:type="spellEnd"/>
      <w:r w:rsidRPr="005C0487">
        <w:rPr>
          <w:i/>
          <w:sz w:val="20"/>
          <w:szCs w:val="20"/>
        </w:rPr>
        <w:t xml:space="preserve"> ld. a </w:t>
      </w:r>
      <w:proofErr w:type="spellStart"/>
      <w:r w:rsidRPr="005C0487">
        <w:rPr>
          <w:i/>
          <w:sz w:val="20"/>
          <w:szCs w:val="20"/>
        </w:rPr>
        <w:t>honlapon</w:t>
      </w:r>
      <w:proofErr w:type="spellEnd"/>
      <w:r w:rsidRPr="005C0487">
        <w:rPr>
          <w:i/>
          <w:sz w:val="20"/>
          <w:szCs w:val="20"/>
        </w:rPr>
        <w:t>!)</w:t>
      </w:r>
    </w:p>
    <w:p w14:paraId="3EA80E52" w14:textId="77777777" w:rsidR="001B797A" w:rsidRDefault="001B797A" w:rsidP="00425A9E">
      <w:pPr>
        <w:spacing w:line="360" w:lineRule="auto"/>
        <w:rPr>
          <w:caps/>
        </w:rPr>
      </w:pPr>
    </w:p>
    <w:p w14:paraId="71A2ABAB" w14:textId="5722FA5E" w:rsidR="005C0487" w:rsidRPr="0005187F" w:rsidRDefault="005C0487" w:rsidP="00425A9E">
      <w:pPr>
        <w:autoSpaceDE w:val="0"/>
        <w:autoSpaceDN w:val="0"/>
        <w:adjustRightInd w:val="0"/>
        <w:spacing w:line="360" w:lineRule="auto"/>
        <w:ind w:left="284" w:hanging="284"/>
        <w:rPr>
          <w:rFonts w:eastAsia="Times New Roman"/>
          <w:lang w:eastAsia="hu-HU"/>
        </w:rPr>
      </w:pPr>
      <w:r w:rsidRPr="0005187F">
        <w:t>Kohut, H. (1977)</w:t>
      </w:r>
      <w:r w:rsidR="0005187F">
        <w:t>.</w:t>
      </w:r>
      <w:r w:rsidRPr="0005187F">
        <w:t xml:space="preserve"> </w:t>
      </w:r>
      <w:r w:rsidRPr="0005187F">
        <w:rPr>
          <w:i/>
          <w:iCs/>
        </w:rPr>
        <w:t>The Restoration of the Self</w:t>
      </w:r>
      <w:r w:rsidRPr="0005187F">
        <w:t>. International Universities Press.</w:t>
      </w:r>
    </w:p>
    <w:p w14:paraId="4DDCFB67" w14:textId="18B29B06" w:rsidR="005C0487" w:rsidRPr="0005187F" w:rsidRDefault="005C0487" w:rsidP="00425A9E">
      <w:pPr>
        <w:autoSpaceDE w:val="0"/>
        <w:autoSpaceDN w:val="0"/>
        <w:adjustRightInd w:val="0"/>
        <w:spacing w:line="360" w:lineRule="auto"/>
        <w:ind w:left="284" w:hanging="284"/>
      </w:pPr>
      <w:r w:rsidRPr="0005187F">
        <w:t>Nemiah, J. C. (1980)</w:t>
      </w:r>
      <w:r w:rsidR="0005187F">
        <w:t>.</w:t>
      </w:r>
      <w:r w:rsidRPr="0005187F">
        <w:t xml:space="preserve"> Dissociative Disorders. In </w:t>
      </w:r>
      <w:r w:rsidR="0005187F" w:rsidRPr="0005187F">
        <w:t xml:space="preserve">H. I. </w:t>
      </w:r>
      <w:r w:rsidRPr="0005187F">
        <w:t>Kaplan (</w:t>
      </w:r>
      <w:r w:rsidR="002E1433">
        <w:t>E</w:t>
      </w:r>
      <w:r w:rsidRPr="0005187F">
        <w:t>d.)</w:t>
      </w:r>
      <w:r w:rsidR="002E1433">
        <w:t>,</w:t>
      </w:r>
      <w:r w:rsidRPr="0005187F">
        <w:t xml:space="preserve"> </w:t>
      </w:r>
      <w:r w:rsidRPr="0005187F">
        <w:rPr>
          <w:i/>
          <w:iCs/>
        </w:rPr>
        <w:t>Comprehensive Textbook of Psychiatry</w:t>
      </w:r>
      <w:r w:rsidR="0005187F">
        <w:t xml:space="preserve"> (pp. </w:t>
      </w:r>
      <w:r w:rsidR="0005187F" w:rsidRPr="0005187F">
        <w:t>1544–1561</w:t>
      </w:r>
      <w:r w:rsidR="0005187F">
        <w:t>)</w:t>
      </w:r>
      <w:r w:rsidRPr="0005187F">
        <w:t>. William and Wilkin</w:t>
      </w:r>
      <w:r w:rsidR="0005187F">
        <w:t>s</w:t>
      </w:r>
      <w:r w:rsidRPr="0005187F">
        <w:t xml:space="preserve">. </w:t>
      </w:r>
    </w:p>
    <w:p w14:paraId="0C3FFB92" w14:textId="6C2BC7BE" w:rsidR="005C0487" w:rsidRPr="0005187F" w:rsidRDefault="005C0487" w:rsidP="00425A9E">
      <w:pPr>
        <w:autoSpaceDE w:val="0"/>
        <w:autoSpaceDN w:val="0"/>
        <w:adjustRightInd w:val="0"/>
        <w:spacing w:line="360" w:lineRule="auto"/>
        <w:ind w:left="284" w:hanging="284"/>
      </w:pPr>
      <w:r w:rsidRPr="0005187F">
        <w:lastRenderedPageBreak/>
        <w:t>Roman, M.,</w:t>
      </w:r>
      <w:r w:rsidR="0005187F">
        <w:t xml:space="preserve"> &amp;</w:t>
      </w:r>
      <w:r w:rsidRPr="0005187F">
        <w:t xml:space="preserve"> Stastny, P. (1987)</w:t>
      </w:r>
      <w:r w:rsidR="0005187F">
        <w:t>.</w:t>
      </w:r>
      <w:r w:rsidRPr="0005187F">
        <w:t xml:space="preserve"> An Inquiry into Art and Madness: The Career of Jochen Seidel. </w:t>
      </w:r>
      <w:r w:rsidRPr="0005187F">
        <w:rPr>
          <w:i/>
          <w:iCs/>
        </w:rPr>
        <w:t>Annual of Psychoanalysis</w:t>
      </w:r>
      <w:r w:rsidRPr="0005187F">
        <w:t xml:space="preserve">, </w:t>
      </w:r>
      <w:r w:rsidRPr="0005187F">
        <w:rPr>
          <w:i/>
          <w:iCs/>
        </w:rPr>
        <w:t>15</w:t>
      </w:r>
      <w:r w:rsidR="006819FD" w:rsidRPr="0040404C">
        <w:t>(4)</w:t>
      </w:r>
      <w:r w:rsidR="0040404C" w:rsidRPr="0040404C">
        <w:t>,</w:t>
      </w:r>
      <w:r w:rsidRPr="0005187F">
        <w:t xml:space="preserve"> 269–291.</w:t>
      </w:r>
    </w:p>
    <w:p w14:paraId="16606CF0" w14:textId="77777777" w:rsidR="005C0487" w:rsidRPr="0005187F" w:rsidRDefault="005C0487" w:rsidP="00425A9E">
      <w:pPr>
        <w:autoSpaceDE w:val="0"/>
        <w:autoSpaceDN w:val="0"/>
        <w:adjustRightInd w:val="0"/>
        <w:spacing w:line="360" w:lineRule="auto"/>
        <w:ind w:left="567" w:hanging="567"/>
      </w:pPr>
    </w:p>
    <w:p w14:paraId="5D16C6FF" w14:textId="77777777" w:rsidR="005C0487" w:rsidRDefault="005C0487" w:rsidP="00425A9E">
      <w:pPr>
        <w:spacing w:line="360" w:lineRule="auto"/>
        <w:rPr>
          <w:caps/>
        </w:rPr>
      </w:pPr>
    </w:p>
    <w:p w14:paraId="503A3A74" w14:textId="34B86C39" w:rsidR="00507D35" w:rsidRPr="005C0487" w:rsidRDefault="005C0487" w:rsidP="00425A9E">
      <w:pPr>
        <w:spacing w:line="360" w:lineRule="auto"/>
        <w:jc w:val="center"/>
        <w:rPr>
          <w:smallCaps/>
        </w:rPr>
      </w:pPr>
      <w:proofErr w:type="spellStart"/>
      <w:r w:rsidRPr="005C0487">
        <w:rPr>
          <w:smallCaps/>
        </w:rPr>
        <w:t>Mellékletek</w:t>
      </w:r>
      <w:proofErr w:type="spellEnd"/>
    </w:p>
    <w:p w14:paraId="64E145BC" w14:textId="77777777" w:rsidR="0042381A" w:rsidRDefault="0042381A" w:rsidP="00425A9E">
      <w:pPr>
        <w:spacing w:line="360" w:lineRule="auto"/>
        <w:rPr>
          <w:caps/>
        </w:rPr>
      </w:pPr>
    </w:p>
    <w:p w14:paraId="313D3615" w14:textId="7D2EF9A1" w:rsidR="0042381A" w:rsidRDefault="0042381A" w:rsidP="00425A9E">
      <w:pPr>
        <w:spacing w:line="360" w:lineRule="auto"/>
      </w:pPr>
      <w:r>
        <w:rPr>
          <w:i/>
        </w:rPr>
        <w:t xml:space="preserve">1. </w:t>
      </w:r>
      <w:proofErr w:type="spellStart"/>
      <w:r>
        <w:rPr>
          <w:i/>
        </w:rPr>
        <w:t>melléklet</w:t>
      </w:r>
      <w:proofErr w:type="spellEnd"/>
      <w:r w:rsidRPr="00A443AA">
        <w:rPr>
          <w:i/>
        </w:rPr>
        <w:t>.</w:t>
      </w:r>
      <w:r>
        <w:t xml:space="preserve"> </w:t>
      </w:r>
      <w:proofErr w:type="spellStart"/>
      <w:r>
        <w:t>Címe</w:t>
      </w:r>
      <w:proofErr w:type="spellEnd"/>
    </w:p>
    <w:p w14:paraId="145095FA" w14:textId="77777777" w:rsidR="0042381A" w:rsidRPr="00507D35" w:rsidRDefault="0042381A" w:rsidP="00425A9E">
      <w:pPr>
        <w:spacing w:line="360" w:lineRule="auto"/>
        <w:rPr>
          <w:caps/>
        </w:rPr>
      </w:pPr>
    </w:p>
    <w:sectPr w:rsidR="0042381A" w:rsidRPr="00507D35" w:rsidSect="0042381A">
      <w:pgSz w:w="11900" w:h="16840"/>
      <w:pgMar w:top="1440" w:right="1410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CFD29" w14:textId="77777777" w:rsidR="00E970D8" w:rsidRDefault="00E970D8" w:rsidP="00E970D8">
      <w:r>
        <w:separator/>
      </w:r>
    </w:p>
  </w:endnote>
  <w:endnote w:type="continuationSeparator" w:id="0">
    <w:p w14:paraId="56091616" w14:textId="77777777" w:rsidR="00E970D8" w:rsidRDefault="00E970D8" w:rsidP="00E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00"/>
    <w:family w:val="auto"/>
    <w:pitch w:val="variable"/>
    <w:sig w:usb0="E1000AEF" w:usb1="5000A1FF" w:usb2="00000000" w:usb3="00000000" w:csb0="000001BF" w:csb1="00000000"/>
  </w:font>
  <w:font w:name="Times New Roman Italic">
    <w:altName w:val="Times New Roman"/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1F42E" w14:textId="77777777" w:rsidR="00E970D8" w:rsidRDefault="00E970D8" w:rsidP="00E970D8">
      <w:r>
        <w:separator/>
      </w:r>
    </w:p>
  </w:footnote>
  <w:footnote w:type="continuationSeparator" w:id="0">
    <w:p w14:paraId="2A9606E2" w14:textId="77777777" w:rsidR="00E970D8" w:rsidRDefault="00E970D8" w:rsidP="00E970D8">
      <w:r>
        <w:continuationSeparator/>
      </w:r>
    </w:p>
  </w:footnote>
  <w:footnote w:id="1">
    <w:p w14:paraId="63021422" w14:textId="4C77F605" w:rsidR="00E970D8" w:rsidRPr="00E970D8" w:rsidRDefault="00E970D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forrás opcionálisan a felirathoz fűzött lábjegyzetben, esetleg a felirat után zárójeles hivatkozás formájában is szerepelhet.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46212E"/>
    <w:multiLevelType w:val="hybridMultilevel"/>
    <w:tmpl w:val="611C0338"/>
    <w:lvl w:ilvl="0" w:tplc="B050958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1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10"/>
    <w:rsid w:val="00013284"/>
    <w:rsid w:val="0005187F"/>
    <w:rsid w:val="0006054E"/>
    <w:rsid w:val="001B797A"/>
    <w:rsid w:val="00211B6F"/>
    <w:rsid w:val="00231D50"/>
    <w:rsid w:val="002E1433"/>
    <w:rsid w:val="0040404C"/>
    <w:rsid w:val="0042381A"/>
    <w:rsid w:val="00425A9E"/>
    <w:rsid w:val="004D677D"/>
    <w:rsid w:val="00507D35"/>
    <w:rsid w:val="005568A7"/>
    <w:rsid w:val="005C0487"/>
    <w:rsid w:val="005D1136"/>
    <w:rsid w:val="006819FD"/>
    <w:rsid w:val="00781C1B"/>
    <w:rsid w:val="008D7050"/>
    <w:rsid w:val="009301EA"/>
    <w:rsid w:val="00937EF1"/>
    <w:rsid w:val="00965B45"/>
    <w:rsid w:val="00A30A1C"/>
    <w:rsid w:val="00A42C44"/>
    <w:rsid w:val="00A443AA"/>
    <w:rsid w:val="00A63592"/>
    <w:rsid w:val="00A82610"/>
    <w:rsid w:val="00B63477"/>
    <w:rsid w:val="00BF7216"/>
    <w:rsid w:val="00DD0B3F"/>
    <w:rsid w:val="00E970D8"/>
    <w:rsid w:val="00E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AEE4A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7D3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43AA"/>
    <w:rPr>
      <w:rFonts w:ascii="Lucida Grande CE" w:hAnsi="Lucida Grande CE" w:cs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43AA"/>
    <w:rPr>
      <w:rFonts w:ascii="Lucida Grande CE" w:hAnsi="Lucida Grande CE" w:cs="Lucida Grande CE"/>
      <w:sz w:val="18"/>
      <w:szCs w:val="18"/>
      <w:lang w:val="en-US" w:eastAsia="en-US"/>
    </w:rPr>
  </w:style>
  <w:style w:type="table" w:styleId="Rcsostblzat">
    <w:name w:val="Table Grid"/>
    <w:basedOn w:val="Normltblzat"/>
    <w:uiPriority w:val="59"/>
    <w:rsid w:val="00DD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82610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965B45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70D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970D8"/>
    <w:rPr>
      <w:lang w:val="en-US"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E97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377A2-0D92-476E-AB8F-84AE3479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Móni</dc:creator>
  <cp:keywords/>
  <dc:description/>
  <cp:lastModifiedBy>Kiss Csongor</cp:lastModifiedBy>
  <cp:revision>2</cp:revision>
  <dcterms:created xsi:type="dcterms:W3CDTF">2024-09-16T12:08:00Z</dcterms:created>
  <dcterms:modified xsi:type="dcterms:W3CDTF">2024-09-16T12:08:00Z</dcterms:modified>
</cp:coreProperties>
</file>